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3AA" w:rsidRDefault="00B86E3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QUESTIONNAIRE</w:t>
      </w:r>
    </w:p>
    <w:p w:rsidR="006263AA" w:rsidRDefault="00B86E3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international experience on social guarantees</w:t>
      </w:r>
    </w:p>
    <w:p w:rsidR="006263AA" w:rsidRDefault="00B86E3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for civil servants</w:t>
      </w:r>
    </w:p>
    <w:p w:rsidR="006263AA" w:rsidRDefault="006263AA">
      <w:pPr>
        <w:jc w:val="both"/>
        <w:rPr>
          <w:rFonts w:ascii="Times New Roman" w:eastAsia="Times New Roman" w:hAnsi="Times New Roman" w:cs="Times New Roman"/>
          <w:sz w:val="28"/>
          <w:szCs w:val="28"/>
        </w:rPr>
      </w:pPr>
    </w:p>
    <w:p w:rsidR="006263AA" w:rsidRDefault="00B86E38">
      <w:pPr>
        <w:ind w:firstLine="709"/>
        <w:jc w:val="both"/>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 xml:space="preserve">This research is conducted by the National Agency of Ukraine on Civil Service together </w:t>
      </w:r>
      <w:r w:rsidR="00A1709E">
        <w:rPr>
          <w:rFonts w:ascii="Times New Roman" w:eastAsia="Times New Roman" w:hAnsi="Times New Roman" w:cs="Times New Roman"/>
          <w:sz w:val="28"/>
          <w:szCs w:val="28"/>
        </w:rPr>
        <w:t xml:space="preserve">with </w:t>
      </w:r>
      <w:r>
        <w:rPr>
          <w:rFonts w:ascii="Times New Roman" w:eastAsia="Times New Roman" w:hAnsi="Times New Roman" w:cs="Times New Roman"/>
          <w:sz w:val="28"/>
          <w:szCs w:val="28"/>
        </w:rPr>
        <w:t xml:space="preserve">the Center for Adaptation of the Civil Service to the Standards of the European Union. </w:t>
      </w:r>
    </w:p>
    <w:p w:rsidR="006263AA" w:rsidRDefault="00B86E3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purpose of this research is to review international experience and best practices and to determine the list, scope and specifics of social guarantees provided by the state to employees of the civil service, as well as the extent to which such guarantees differ from the basic guarantees provided to all citizens regardless of their place of work or service. </w:t>
      </w:r>
    </w:p>
    <w:p w:rsidR="006263AA" w:rsidRDefault="00B86E3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results of this study will form the basis for other developments to be presented and discussed next year as part of a joint international event on social guarantees for civil servants.</w:t>
      </w:r>
    </w:p>
    <w:p w:rsidR="006263AA" w:rsidRDefault="00B86E3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Therefore, we invite you to join the study and fill in this questionnaire on the specifics of social guarantees for civi</w:t>
      </w:r>
      <w:r w:rsidR="00A1709E">
        <w:rPr>
          <w:rFonts w:ascii="Times New Roman" w:eastAsia="Times New Roman" w:hAnsi="Times New Roman" w:cs="Times New Roman"/>
          <w:sz w:val="28"/>
          <w:szCs w:val="28"/>
        </w:rPr>
        <w:t>l servants in your country by 18</w:t>
      </w:r>
      <w:r>
        <w:rPr>
          <w:rFonts w:ascii="Times New Roman" w:eastAsia="Times New Roman" w:hAnsi="Times New Roman" w:cs="Times New Roman"/>
          <w:sz w:val="28"/>
          <w:szCs w:val="28"/>
        </w:rPr>
        <w:t xml:space="preserve"> October 2024.</w:t>
      </w:r>
    </w:p>
    <w:p w:rsidR="006263AA" w:rsidRDefault="00B86E3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We would like to express our sincere gratitude for your cooperation!</w:t>
      </w:r>
    </w:p>
    <w:p w:rsidR="006263AA" w:rsidRDefault="006263AA">
      <w:pPr>
        <w:jc w:val="center"/>
        <w:rPr>
          <w:rFonts w:ascii="Times New Roman" w:eastAsia="Times New Roman" w:hAnsi="Times New Roman" w:cs="Times New Roman"/>
          <w:b/>
          <w:sz w:val="28"/>
          <w:szCs w:val="28"/>
        </w:rPr>
      </w:pPr>
    </w:p>
    <w:p w:rsidR="006263AA" w:rsidRDefault="006263AA">
      <w:pPr>
        <w:jc w:val="center"/>
        <w:rPr>
          <w:rFonts w:ascii="Times New Roman" w:eastAsia="Times New Roman" w:hAnsi="Times New Roman" w:cs="Times New Roman"/>
          <w:b/>
          <w:sz w:val="28"/>
          <w:szCs w:val="28"/>
        </w:rPr>
      </w:pPr>
    </w:p>
    <w:p w:rsidR="006263AA" w:rsidRDefault="006263AA">
      <w:pPr>
        <w:jc w:val="center"/>
        <w:rPr>
          <w:rFonts w:ascii="Times New Roman" w:eastAsia="Times New Roman" w:hAnsi="Times New Roman" w:cs="Times New Roman"/>
          <w:b/>
          <w:sz w:val="28"/>
          <w:szCs w:val="28"/>
        </w:rPr>
      </w:pPr>
    </w:p>
    <w:p w:rsidR="006263AA" w:rsidRDefault="006263AA">
      <w:pPr>
        <w:jc w:val="center"/>
        <w:rPr>
          <w:rFonts w:ascii="Times New Roman" w:eastAsia="Times New Roman" w:hAnsi="Times New Roman" w:cs="Times New Roman"/>
          <w:b/>
          <w:sz w:val="28"/>
          <w:szCs w:val="28"/>
        </w:rPr>
      </w:pPr>
    </w:p>
    <w:p w:rsidR="006263AA" w:rsidRDefault="006263AA">
      <w:pPr>
        <w:jc w:val="center"/>
        <w:rPr>
          <w:rFonts w:ascii="Times New Roman" w:eastAsia="Times New Roman" w:hAnsi="Times New Roman" w:cs="Times New Roman"/>
          <w:b/>
          <w:sz w:val="28"/>
          <w:szCs w:val="28"/>
        </w:rPr>
      </w:pPr>
    </w:p>
    <w:p w:rsidR="006263AA" w:rsidRDefault="006263AA">
      <w:pPr>
        <w:jc w:val="center"/>
        <w:rPr>
          <w:rFonts w:ascii="Times New Roman" w:eastAsia="Times New Roman" w:hAnsi="Times New Roman" w:cs="Times New Roman"/>
          <w:b/>
          <w:sz w:val="28"/>
          <w:szCs w:val="28"/>
        </w:rPr>
      </w:pPr>
    </w:p>
    <w:p w:rsidR="006263AA" w:rsidRDefault="00B86E3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QUESTIONNAIRE</w:t>
      </w:r>
    </w:p>
    <w:p w:rsidR="006263AA" w:rsidRDefault="006263AA">
      <w:pPr>
        <w:jc w:val="both"/>
        <w:rPr>
          <w:rFonts w:ascii="Times New Roman" w:eastAsia="Times New Roman" w:hAnsi="Times New Roman" w:cs="Times New Roman"/>
          <w:b/>
          <w:sz w:val="28"/>
          <w:szCs w:val="28"/>
        </w:rPr>
      </w:pPr>
    </w:p>
    <w:p w:rsidR="006263AA" w:rsidRDefault="00B86E38">
      <w:pPr>
        <w:numPr>
          <w:ilvl w:val="0"/>
          <w:numId w:val="1"/>
        </w:numPr>
        <w:pBdr>
          <w:top w:val="nil"/>
          <w:left w:val="nil"/>
          <w:bottom w:val="nil"/>
          <w:right w:val="nil"/>
          <w:between w:val="nil"/>
        </w:pBdr>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General information</w:t>
      </w:r>
    </w:p>
    <w:p w:rsidR="006263AA" w:rsidRDefault="006263AA">
      <w:pPr>
        <w:pBdr>
          <w:top w:val="nil"/>
          <w:left w:val="nil"/>
          <w:bottom w:val="nil"/>
          <w:right w:val="nil"/>
          <w:between w:val="nil"/>
        </w:pBdr>
        <w:ind w:left="720"/>
        <w:jc w:val="both"/>
        <w:rPr>
          <w:rFonts w:ascii="Times New Roman" w:eastAsia="Times New Roman" w:hAnsi="Times New Roman" w:cs="Times New Roman"/>
          <w:b/>
          <w:color w:val="000000"/>
          <w:sz w:val="28"/>
          <w:szCs w:val="28"/>
        </w:rPr>
      </w:pPr>
    </w:p>
    <w:tbl>
      <w:tblPr>
        <w:tblStyle w:val="ab"/>
        <w:tblW w:w="1395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
        <w:gridCol w:w="13465"/>
      </w:tblGrid>
      <w:tr w:rsidR="006263AA">
        <w:tc>
          <w:tcPr>
            <w:tcW w:w="486" w:type="dxa"/>
          </w:tcPr>
          <w:p w:rsidR="006263AA" w:rsidRDefault="00B86E38">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466"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Country</w:t>
            </w:r>
          </w:p>
        </w:tc>
      </w:tr>
      <w:tr w:rsidR="006263AA">
        <w:tc>
          <w:tcPr>
            <w:tcW w:w="486" w:type="dxa"/>
          </w:tcPr>
          <w:p w:rsidR="006263AA" w:rsidRDefault="00B86E38">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3466"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Name of the state body</w:t>
            </w:r>
          </w:p>
        </w:tc>
      </w:tr>
      <w:tr w:rsidR="006263AA">
        <w:tc>
          <w:tcPr>
            <w:tcW w:w="486" w:type="dxa"/>
          </w:tcPr>
          <w:p w:rsidR="006263AA" w:rsidRDefault="00B86E38">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3466"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Contacts (full name, current position)</w:t>
            </w:r>
          </w:p>
        </w:tc>
      </w:tr>
      <w:tr w:rsidR="006263AA">
        <w:tc>
          <w:tcPr>
            <w:tcW w:w="486" w:type="dxa"/>
          </w:tcPr>
          <w:p w:rsidR="006263AA" w:rsidRDefault="00B86E38">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3466"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Contact details (e-mail, phone number)</w:t>
            </w:r>
          </w:p>
        </w:tc>
      </w:tr>
    </w:tbl>
    <w:p w:rsidR="006263AA" w:rsidRDefault="006263AA">
      <w:pPr>
        <w:ind w:left="360"/>
        <w:jc w:val="both"/>
        <w:rPr>
          <w:rFonts w:ascii="Times New Roman" w:eastAsia="Times New Roman" w:hAnsi="Times New Roman" w:cs="Times New Roman"/>
          <w:b/>
          <w:sz w:val="28"/>
          <w:szCs w:val="28"/>
        </w:rPr>
      </w:pPr>
    </w:p>
    <w:p w:rsidR="006263AA" w:rsidRDefault="00B86E38">
      <w:pPr>
        <w:numPr>
          <w:ilvl w:val="0"/>
          <w:numId w:val="1"/>
        </w:numPr>
        <w:pBdr>
          <w:top w:val="nil"/>
          <w:left w:val="nil"/>
          <w:bottom w:val="nil"/>
          <w:right w:val="nil"/>
          <w:between w:val="nil"/>
        </w:pBd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Describe the types of social security provided for civil servants in your country</w:t>
      </w:r>
    </w:p>
    <w:tbl>
      <w:tblPr>
        <w:tblStyle w:val="ac"/>
        <w:tblW w:w="1395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3450"/>
        <w:gridCol w:w="5355"/>
        <w:gridCol w:w="4575"/>
      </w:tblGrid>
      <w:tr w:rsidR="006263AA">
        <w:tc>
          <w:tcPr>
            <w:tcW w:w="570" w:type="dxa"/>
          </w:tcPr>
          <w:p w:rsidR="006263AA" w:rsidRDefault="00B86E38">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No</w:t>
            </w:r>
          </w:p>
        </w:tc>
        <w:tc>
          <w:tcPr>
            <w:tcW w:w="3450" w:type="dxa"/>
          </w:tcPr>
          <w:p w:rsidR="006263AA" w:rsidRDefault="00B86E3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Type of social security</w:t>
            </w:r>
          </w:p>
        </w:tc>
        <w:tc>
          <w:tcPr>
            <w:tcW w:w="5355" w:type="dxa"/>
          </w:tcPr>
          <w:p w:rsidR="006263AA" w:rsidRDefault="00B86E3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Brief description</w:t>
            </w:r>
          </w:p>
        </w:tc>
        <w:tc>
          <w:tcPr>
            <w:tcW w:w="4575" w:type="dxa"/>
          </w:tcPr>
          <w:p w:rsidR="006263AA" w:rsidRDefault="00B86E3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Legislative and by-laws</w:t>
            </w:r>
          </w:p>
          <w:p w:rsidR="006263AA" w:rsidRDefault="00B86E38">
            <w:pPr>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(specify the name and relevant details, by whom adopted, provide links)</w:t>
            </w:r>
          </w:p>
        </w:tc>
      </w:tr>
      <w:tr w:rsidR="006263AA">
        <w:tc>
          <w:tcPr>
            <w:tcW w:w="57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
        </w:tc>
        <w:tc>
          <w:tcPr>
            <w:tcW w:w="345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Retirement benefits</w:t>
            </w:r>
          </w:p>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terms of provision, amount of pension payments, etc.)</w:t>
            </w:r>
          </w:p>
        </w:tc>
        <w:tc>
          <w:tcPr>
            <w:tcW w:w="5355" w:type="dxa"/>
          </w:tcPr>
          <w:p w:rsidR="006263AA" w:rsidRDefault="006263AA">
            <w:pPr>
              <w:jc w:val="both"/>
              <w:rPr>
                <w:rFonts w:ascii="Times New Roman" w:eastAsia="Times New Roman" w:hAnsi="Times New Roman" w:cs="Times New Roman"/>
                <w:sz w:val="28"/>
                <w:szCs w:val="28"/>
              </w:rPr>
            </w:pPr>
          </w:p>
        </w:tc>
        <w:tc>
          <w:tcPr>
            <w:tcW w:w="4575" w:type="dxa"/>
          </w:tcPr>
          <w:p w:rsidR="006263AA" w:rsidRDefault="006263AA">
            <w:pPr>
              <w:jc w:val="both"/>
              <w:rPr>
                <w:rFonts w:ascii="Times New Roman" w:eastAsia="Times New Roman" w:hAnsi="Times New Roman" w:cs="Times New Roman"/>
                <w:sz w:val="28"/>
                <w:szCs w:val="28"/>
              </w:rPr>
            </w:pPr>
          </w:p>
        </w:tc>
      </w:tr>
      <w:tr w:rsidR="006263AA">
        <w:tc>
          <w:tcPr>
            <w:tcW w:w="57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45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Social benefits upon retirement</w:t>
            </w:r>
          </w:p>
          <w:p w:rsidR="006263AA" w:rsidRDefault="00B86E38">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(provision terms, amount of payments)</w:t>
            </w:r>
          </w:p>
        </w:tc>
        <w:tc>
          <w:tcPr>
            <w:tcW w:w="5355" w:type="dxa"/>
          </w:tcPr>
          <w:p w:rsidR="006263AA" w:rsidRDefault="006263AA">
            <w:pPr>
              <w:jc w:val="both"/>
              <w:rPr>
                <w:rFonts w:ascii="Times New Roman" w:eastAsia="Times New Roman" w:hAnsi="Times New Roman" w:cs="Times New Roman"/>
                <w:sz w:val="28"/>
                <w:szCs w:val="28"/>
              </w:rPr>
            </w:pPr>
          </w:p>
        </w:tc>
        <w:tc>
          <w:tcPr>
            <w:tcW w:w="4575" w:type="dxa"/>
          </w:tcPr>
          <w:p w:rsidR="006263AA" w:rsidRDefault="006263AA">
            <w:pPr>
              <w:jc w:val="both"/>
              <w:rPr>
                <w:rFonts w:ascii="Times New Roman" w:eastAsia="Times New Roman" w:hAnsi="Times New Roman" w:cs="Times New Roman"/>
                <w:sz w:val="28"/>
                <w:szCs w:val="28"/>
              </w:rPr>
            </w:pPr>
          </w:p>
        </w:tc>
      </w:tr>
      <w:tr w:rsidR="006263AA">
        <w:tc>
          <w:tcPr>
            <w:tcW w:w="57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45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Medical insurance </w:t>
            </w:r>
          </w:p>
          <w:p w:rsidR="006263AA" w:rsidRDefault="00B86E38">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(provision terms of, description of the service package, amount of payments)</w:t>
            </w:r>
          </w:p>
        </w:tc>
        <w:tc>
          <w:tcPr>
            <w:tcW w:w="5355" w:type="dxa"/>
          </w:tcPr>
          <w:p w:rsidR="006263AA" w:rsidRDefault="006263AA">
            <w:pPr>
              <w:jc w:val="both"/>
              <w:rPr>
                <w:rFonts w:ascii="Times New Roman" w:eastAsia="Times New Roman" w:hAnsi="Times New Roman" w:cs="Times New Roman"/>
                <w:sz w:val="28"/>
                <w:szCs w:val="28"/>
              </w:rPr>
            </w:pPr>
          </w:p>
        </w:tc>
        <w:tc>
          <w:tcPr>
            <w:tcW w:w="4575" w:type="dxa"/>
          </w:tcPr>
          <w:p w:rsidR="006263AA" w:rsidRDefault="006263AA">
            <w:pPr>
              <w:jc w:val="both"/>
              <w:rPr>
                <w:rFonts w:ascii="Times New Roman" w:eastAsia="Times New Roman" w:hAnsi="Times New Roman" w:cs="Times New Roman"/>
                <w:sz w:val="28"/>
                <w:szCs w:val="28"/>
              </w:rPr>
            </w:pPr>
          </w:p>
        </w:tc>
      </w:tr>
      <w:tr w:rsidR="006263AA">
        <w:tc>
          <w:tcPr>
            <w:tcW w:w="57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345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Accident insurance</w:t>
            </w:r>
          </w:p>
          <w:p w:rsidR="006263AA" w:rsidRDefault="00B86E38">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(amount of reimbursement, types of accidents to be covered by the insurance)</w:t>
            </w:r>
          </w:p>
        </w:tc>
        <w:tc>
          <w:tcPr>
            <w:tcW w:w="5355" w:type="dxa"/>
          </w:tcPr>
          <w:p w:rsidR="006263AA" w:rsidRDefault="006263AA">
            <w:pPr>
              <w:jc w:val="both"/>
              <w:rPr>
                <w:rFonts w:ascii="Times New Roman" w:eastAsia="Times New Roman" w:hAnsi="Times New Roman" w:cs="Times New Roman"/>
                <w:sz w:val="28"/>
                <w:szCs w:val="28"/>
              </w:rPr>
            </w:pPr>
          </w:p>
        </w:tc>
        <w:tc>
          <w:tcPr>
            <w:tcW w:w="4575" w:type="dxa"/>
          </w:tcPr>
          <w:p w:rsidR="006263AA" w:rsidRDefault="006263AA">
            <w:pPr>
              <w:jc w:val="both"/>
              <w:rPr>
                <w:rFonts w:ascii="Times New Roman" w:eastAsia="Times New Roman" w:hAnsi="Times New Roman" w:cs="Times New Roman"/>
                <w:sz w:val="28"/>
                <w:szCs w:val="28"/>
              </w:rPr>
            </w:pPr>
          </w:p>
        </w:tc>
      </w:tr>
      <w:tr w:rsidR="006263AA">
        <w:tc>
          <w:tcPr>
            <w:tcW w:w="57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45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Benefits for temporary work disable </w:t>
            </w:r>
          </w:p>
          <w:p w:rsidR="006263AA" w:rsidRDefault="00B86E38">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(provision terms, amount of payments)</w:t>
            </w:r>
          </w:p>
        </w:tc>
        <w:tc>
          <w:tcPr>
            <w:tcW w:w="5355" w:type="dxa"/>
          </w:tcPr>
          <w:p w:rsidR="006263AA" w:rsidRDefault="006263AA">
            <w:pPr>
              <w:jc w:val="both"/>
              <w:rPr>
                <w:rFonts w:ascii="Times New Roman" w:eastAsia="Times New Roman" w:hAnsi="Times New Roman" w:cs="Times New Roman"/>
                <w:sz w:val="28"/>
                <w:szCs w:val="28"/>
              </w:rPr>
            </w:pPr>
          </w:p>
        </w:tc>
        <w:tc>
          <w:tcPr>
            <w:tcW w:w="4575" w:type="dxa"/>
          </w:tcPr>
          <w:p w:rsidR="006263AA" w:rsidRDefault="006263AA">
            <w:pPr>
              <w:jc w:val="both"/>
              <w:rPr>
                <w:rFonts w:ascii="Times New Roman" w:eastAsia="Times New Roman" w:hAnsi="Times New Roman" w:cs="Times New Roman"/>
                <w:sz w:val="28"/>
                <w:szCs w:val="28"/>
              </w:rPr>
            </w:pPr>
          </w:p>
        </w:tc>
      </w:tr>
      <w:tr w:rsidR="006263AA">
        <w:tc>
          <w:tcPr>
            <w:tcW w:w="57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45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Benefits and social security in case of full disability</w:t>
            </w:r>
          </w:p>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(provision terms, amount of payments</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categories of civil servants to be applied)</w:t>
            </w:r>
          </w:p>
        </w:tc>
        <w:tc>
          <w:tcPr>
            <w:tcW w:w="5355" w:type="dxa"/>
          </w:tcPr>
          <w:p w:rsidR="006263AA" w:rsidRDefault="006263AA">
            <w:pPr>
              <w:jc w:val="both"/>
              <w:rPr>
                <w:rFonts w:ascii="Times New Roman" w:eastAsia="Times New Roman" w:hAnsi="Times New Roman" w:cs="Times New Roman"/>
                <w:sz w:val="28"/>
                <w:szCs w:val="28"/>
              </w:rPr>
            </w:pPr>
          </w:p>
        </w:tc>
        <w:tc>
          <w:tcPr>
            <w:tcW w:w="4575" w:type="dxa"/>
          </w:tcPr>
          <w:p w:rsidR="006263AA" w:rsidRDefault="006263AA">
            <w:pPr>
              <w:jc w:val="both"/>
              <w:rPr>
                <w:rFonts w:ascii="Times New Roman" w:eastAsia="Times New Roman" w:hAnsi="Times New Roman" w:cs="Times New Roman"/>
                <w:sz w:val="28"/>
                <w:szCs w:val="28"/>
              </w:rPr>
            </w:pPr>
          </w:p>
        </w:tc>
      </w:tr>
      <w:tr w:rsidR="006263AA">
        <w:tc>
          <w:tcPr>
            <w:tcW w:w="57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45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Benefits and reimbursements for working under dangerous and hazardous conditions </w:t>
            </w:r>
          </w:p>
          <w:p w:rsidR="006263AA" w:rsidRDefault="00B86E38">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(natural disasters, public  strikes, military actions, etc.)</w:t>
            </w:r>
          </w:p>
        </w:tc>
        <w:tc>
          <w:tcPr>
            <w:tcW w:w="5355" w:type="dxa"/>
          </w:tcPr>
          <w:p w:rsidR="006263AA" w:rsidRDefault="006263AA">
            <w:pPr>
              <w:jc w:val="both"/>
              <w:rPr>
                <w:rFonts w:ascii="Times New Roman" w:eastAsia="Times New Roman" w:hAnsi="Times New Roman" w:cs="Times New Roman"/>
                <w:sz w:val="28"/>
                <w:szCs w:val="28"/>
              </w:rPr>
            </w:pPr>
          </w:p>
        </w:tc>
        <w:tc>
          <w:tcPr>
            <w:tcW w:w="4575" w:type="dxa"/>
          </w:tcPr>
          <w:p w:rsidR="006263AA" w:rsidRDefault="006263AA">
            <w:pPr>
              <w:jc w:val="both"/>
              <w:rPr>
                <w:rFonts w:ascii="Times New Roman" w:eastAsia="Times New Roman" w:hAnsi="Times New Roman" w:cs="Times New Roman"/>
                <w:sz w:val="28"/>
                <w:szCs w:val="28"/>
              </w:rPr>
            </w:pPr>
          </w:p>
        </w:tc>
      </w:tr>
      <w:tr w:rsidR="006263AA">
        <w:tc>
          <w:tcPr>
            <w:tcW w:w="57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45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Single payment in case </w:t>
            </w:r>
            <w:proofErr w:type="gramStart"/>
            <w:r>
              <w:rPr>
                <w:rFonts w:ascii="Times New Roman" w:eastAsia="Times New Roman" w:hAnsi="Times New Roman" w:cs="Times New Roman"/>
                <w:sz w:val="28"/>
                <w:szCs w:val="28"/>
              </w:rPr>
              <w:t xml:space="preserve">of </w:t>
            </w:r>
            <w:r>
              <w:rPr>
                <w:rFonts w:ascii="Times New Roman" w:eastAsia="Times New Roman" w:hAnsi="Times New Roman" w:cs="Times New Roman"/>
                <w:color w:val="000000"/>
                <w:sz w:val="28"/>
                <w:szCs w:val="28"/>
              </w:rPr>
              <w:t xml:space="preserve"> being</w:t>
            </w:r>
            <w:proofErr w:type="gramEnd"/>
            <w:r>
              <w:rPr>
                <w:rFonts w:ascii="Times New Roman" w:eastAsia="Times New Roman" w:hAnsi="Times New Roman" w:cs="Times New Roman"/>
                <w:color w:val="000000"/>
                <w:sz w:val="28"/>
                <w:szCs w:val="28"/>
              </w:rPr>
              <w:t xml:space="preserve"> killed, death and decrease in capacity for work</w:t>
            </w:r>
            <w:r>
              <w:rPr>
                <w:rFonts w:ascii="Times New Roman" w:eastAsia="Times New Roman" w:hAnsi="Times New Roman" w:cs="Times New Roman"/>
                <w:sz w:val="28"/>
                <w:szCs w:val="28"/>
              </w:rPr>
              <w:t xml:space="preserve"> of a civil servant or his/her relatives</w:t>
            </w:r>
          </w:p>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(provision terms, amount of payments</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categories of civil servants to be applied)</w:t>
            </w:r>
          </w:p>
        </w:tc>
        <w:tc>
          <w:tcPr>
            <w:tcW w:w="5355" w:type="dxa"/>
          </w:tcPr>
          <w:p w:rsidR="006263AA" w:rsidRDefault="006263AA">
            <w:pPr>
              <w:jc w:val="both"/>
              <w:rPr>
                <w:rFonts w:ascii="Times New Roman" w:eastAsia="Times New Roman" w:hAnsi="Times New Roman" w:cs="Times New Roman"/>
                <w:sz w:val="28"/>
                <w:szCs w:val="28"/>
              </w:rPr>
            </w:pPr>
          </w:p>
        </w:tc>
        <w:tc>
          <w:tcPr>
            <w:tcW w:w="4575" w:type="dxa"/>
          </w:tcPr>
          <w:p w:rsidR="006263AA" w:rsidRDefault="006263AA">
            <w:pPr>
              <w:jc w:val="both"/>
              <w:rPr>
                <w:rFonts w:ascii="Times New Roman" w:eastAsia="Times New Roman" w:hAnsi="Times New Roman" w:cs="Times New Roman"/>
                <w:sz w:val="28"/>
                <w:szCs w:val="28"/>
              </w:rPr>
            </w:pPr>
          </w:p>
        </w:tc>
      </w:tr>
      <w:tr w:rsidR="006263AA">
        <w:tc>
          <w:tcPr>
            <w:tcW w:w="57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345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Compensation upon release from service</w:t>
            </w:r>
            <w:r>
              <w:rPr>
                <w:rFonts w:ascii="Times New Roman" w:eastAsia="Times New Roman" w:hAnsi="Times New Roman" w:cs="Times New Roman"/>
                <w:sz w:val="28"/>
                <w:szCs w:val="28"/>
              </w:rPr>
              <w:t xml:space="preserve"> redundancy/dismissal  </w:t>
            </w:r>
          </w:p>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(provision terms, amount of payments</w:t>
            </w:r>
            <w:r>
              <w:rPr>
                <w:rFonts w:ascii="Times New Roman" w:eastAsia="Times New Roman" w:hAnsi="Times New Roman" w:cs="Times New Roman"/>
                <w:sz w:val="28"/>
                <w:szCs w:val="28"/>
              </w:rPr>
              <w:t>)</w:t>
            </w:r>
          </w:p>
        </w:tc>
        <w:tc>
          <w:tcPr>
            <w:tcW w:w="5355" w:type="dxa"/>
          </w:tcPr>
          <w:p w:rsidR="006263AA" w:rsidRDefault="006263AA">
            <w:pPr>
              <w:jc w:val="both"/>
              <w:rPr>
                <w:rFonts w:ascii="Times New Roman" w:eastAsia="Times New Roman" w:hAnsi="Times New Roman" w:cs="Times New Roman"/>
                <w:sz w:val="28"/>
                <w:szCs w:val="28"/>
              </w:rPr>
            </w:pPr>
          </w:p>
        </w:tc>
        <w:tc>
          <w:tcPr>
            <w:tcW w:w="4575" w:type="dxa"/>
          </w:tcPr>
          <w:p w:rsidR="006263AA" w:rsidRDefault="006263AA">
            <w:pPr>
              <w:jc w:val="both"/>
              <w:rPr>
                <w:rFonts w:ascii="Times New Roman" w:eastAsia="Times New Roman" w:hAnsi="Times New Roman" w:cs="Times New Roman"/>
                <w:sz w:val="28"/>
                <w:szCs w:val="28"/>
              </w:rPr>
            </w:pPr>
          </w:p>
        </w:tc>
      </w:tr>
      <w:tr w:rsidR="006263AA">
        <w:tc>
          <w:tcPr>
            <w:tcW w:w="57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345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Maternity allowance  </w:t>
            </w:r>
            <w:r>
              <w:rPr>
                <w:rFonts w:ascii="Times New Roman" w:eastAsia="Times New Roman" w:hAnsi="Times New Roman" w:cs="Times New Roman"/>
                <w:i/>
                <w:sz w:val="28"/>
                <w:szCs w:val="28"/>
              </w:rPr>
              <w:t>(provision terms, amount of payments</w:t>
            </w:r>
            <w:r>
              <w:rPr>
                <w:rFonts w:ascii="Times New Roman" w:eastAsia="Times New Roman" w:hAnsi="Times New Roman" w:cs="Times New Roman"/>
                <w:sz w:val="28"/>
                <w:szCs w:val="28"/>
              </w:rPr>
              <w:t>)</w:t>
            </w:r>
          </w:p>
        </w:tc>
        <w:tc>
          <w:tcPr>
            <w:tcW w:w="5355" w:type="dxa"/>
          </w:tcPr>
          <w:p w:rsidR="006263AA" w:rsidRDefault="006263AA">
            <w:pPr>
              <w:jc w:val="both"/>
              <w:rPr>
                <w:rFonts w:ascii="Times New Roman" w:eastAsia="Times New Roman" w:hAnsi="Times New Roman" w:cs="Times New Roman"/>
                <w:sz w:val="28"/>
                <w:szCs w:val="28"/>
              </w:rPr>
            </w:pPr>
          </w:p>
        </w:tc>
        <w:tc>
          <w:tcPr>
            <w:tcW w:w="4575" w:type="dxa"/>
          </w:tcPr>
          <w:p w:rsidR="006263AA" w:rsidRDefault="006263AA">
            <w:pPr>
              <w:jc w:val="both"/>
              <w:rPr>
                <w:rFonts w:ascii="Times New Roman" w:eastAsia="Times New Roman" w:hAnsi="Times New Roman" w:cs="Times New Roman"/>
                <w:sz w:val="28"/>
                <w:szCs w:val="28"/>
              </w:rPr>
            </w:pPr>
          </w:p>
        </w:tc>
      </w:tr>
      <w:tr w:rsidR="006263AA">
        <w:tc>
          <w:tcPr>
            <w:tcW w:w="57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345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Parental leave </w:t>
            </w:r>
          </w:p>
          <w:p w:rsidR="006263AA" w:rsidRDefault="00B86E38">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(duration of leave, whether there is a difference in conditions for men and women)</w:t>
            </w:r>
          </w:p>
        </w:tc>
        <w:tc>
          <w:tcPr>
            <w:tcW w:w="5355" w:type="dxa"/>
          </w:tcPr>
          <w:p w:rsidR="006263AA" w:rsidRDefault="006263AA">
            <w:pPr>
              <w:jc w:val="both"/>
              <w:rPr>
                <w:rFonts w:ascii="Times New Roman" w:eastAsia="Times New Roman" w:hAnsi="Times New Roman" w:cs="Times New Roman"/>
                <w:sz w:val="28"/>
                <w:szCs w:val="28"/>
              </w:rPr>
            </w:pPr>
          </w:p>
        </w:tc>
        <w:tc>
          <w:tcPr>
            <w:tcW w:w="4575" w:type="dxa"/>
          </w:tcPr>
          <w:p w:rsidR="006263AA" w:rsidRDefault="006263AA">
            <w:pPr>
              <w:jc w:val="both"/>
              <w:rPr>
                <w:rFonts w:ascii="Times New Roman" w:eastAsia="Times New Roman" w:hAnsi="Times New Roman" w:cs="Times New Roman"/>
                <w:sz w:val="28"/>
                <w:szCs w:val="28"/>
              </w:rPr>
            </w:pPr>
          </w:p>
        </w:tc>
      </w:tr>
      <w:tr w:rsidR="006263AA">
        <w:tc>
          <w:tcPr>
            <w:tcW w:w="57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345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Staff housing benefits</w:t>
            </w:r>
          </w:p>
          <w:p w:rsidR="006263AA" w:rsidRDefault="00B86E38">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(provision possibilities of service accommodations, rent compensation, loans, amount of compensation and loans, etc.) </w:t>
            </w:r>
          </w:p>
        </w:tc>
        <w:tc>
          <w:tcPr>
            <w:tcW w:w="5355" w:type="dxa"/>
          </w:tcPr>
          <w:p w:rsidR="006263AA" w:rsidRDefault="006263AA">
            <w:pPr>
              <w:jc w:val="both"/>
              <w:rPr>
                <w:rFonts w:ascii="Times New Roman" w:eastAsia="Times New Roman" w:hAnsi="Times New Roman" w:cs="Times New Roman"/>
                <w:sz w:val="28"/>
                <w:szCs w:val="28"/>
              </w:rPr>
            </w:pPr>
          </w:p>
        </w:tc>
        <w:tc>
          <w:tcPr>
            <w:tcW w:w="4575" w:type="dxa"/>
          </w:tcPr>
          <w:p w:rsidR="006263AA" w:rsidRDefault="006263AA">
            <w:pPr>
              <w:jc w:val="both"/>
              <w:rPr>
                <w:rFonts w:ascii="Times New Roman" w:eastAsia="Times New Roman" w:hAnsi="Times New Roman" w:cs="Times New Roman"/>
                <w:sz w:val="28"/>
                <w:szCs w:val="28"/>
              </w:rPr>
            </w:pPr>
          </w:p>
        </w:tc>
      </w:tr>
      <w:tr w:rsidR="006263AA">
        <w:tc>
          <w:tcPr>
            <w:tcW w:w="57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345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Special terms and conditions for credit, reimbursement, subsidies and discounts </w:t>
            </w:r>
            <w:r>
              <w:rPr>
                <w:rFonts w:ascii="Times New Roman" w:eastAsia="Times New Roman" w:hAnsi="Times New Roman" w:cs="Times New Roman"/>
                <w:i/>
                <w:sz w:val="28"/>
                <w:szCs w:val="28"/>
              </w:rPr>
              <w:t>(services and objects subject to special terms and conditions, provision terms, amount)</w:t>
            </w:r>
          </w:p>
        </w:tc>
        <w:tc>
          <w:tcPr>
            <w:tcW w:w="5355" w:type="dxa"/>
          </w:tcPr>
          <w:p w:rsidR="006263AA" w:rsidRDefault="006263AA">
            <w:pPr>
              <w:jc w:val="both"/>
              <w:rPr>
                <w:rFonts w:ascii="Times New Roman" w:eastAsia="Times New Roman" w:hAnsi="Times New Roman" w:cs="Times New Roman"/>
                <w:sz w:val="28"/>
                <w:szCs w:val="28"/>
              </w:rPr>
            </w:pPr>
          </w:p>
        </w:tc>
        <w:tc>
          <w:tcPr>
            <w:tcW w:w="4575" w:type="dxa"/>
          </w:tcPr>
          <w:p w:rsidR="006263AA" w:rsidRDefault="006263AA">
            <w:pPr>
              <w:jc w:val="both"/>
              <w:rPr>
                <w:rFonts w:ascii="Times New Roman" w:eastAsia="Times New Roman" w:hAnsi="Times New Roman" w:cs="Times New Roman"/>
                <w:sz w:val="28"/>
                <w:szCs w:val="28"/>
              </w:rPr>
            </w:pPr>
          </w:p>
        </w:tc>
      </w:tr>
      <w:tr w:rsidR="006263AA">
        <w:tc>
          <w:tcPr>
            <w:tcW w:w="57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345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Expenses reimbursement for the transfer in connection </w:t>
            </w:r>
            <w:r>
              <w:rPr>
                <w:rFonts w:ascii="Times New Roman" w:eastAsia="Times New Roman" w:hAnsi="Times New Roman" w:cs="Times New Roman"/>
                <w:sz w:val="28"/>
                <w:szCs w:val="28"/>
              </w:rPr>
              <w:lastRenderedPageBreak/>
              <w:t>with the performance of official duties within the territory and outside the state</w:t>
            </w:r>
          </w:p>
        </w:tc>
        <w:tc>
          <w:tcPr>
            <w:tcW w:w="5355" w:type="dxa"/>
          </w:tcPr>
          <w:p w:rsidR="006263AA" w:rsidRDefault="006263AA">
            <w:pPr>
              <w:jc w:val="both"/>
              <w:rPr>
                <w:rFonts w:ascii="Times New Roman" w:eastAsia="Times New Roman" w:hAnsi="Times New Roman" w:cs="Times New Roman"/>
                <w:sz w:val="28"/>
                <w:szCs w:val="28"/>
              </w:rPr>
            </w:pPr>
          </w:p>
        </w:tc>
        <w:tc>
          <w:tcPr>
            <w:tcW w:w="4575" w:type="dxa"/>
          </w:tcPr>
          <w:p w:rsidR="006263AA" w:rsidRDefault="006263AA">
            <w:pPr>
              <w:jc w:val="both"/>
              <w:rPr>
                <w:rFonts w:ascii="Times New Roman" w:eastAsia="Times New Roman" w:hAnsi="Times New Roman" w:cs="Times New Roman"/>
                <w:sz w:val="28"/>
                <w:szCs w:val="28"/>
              </w:rPr>
            </w:pPr>
          </w:p>
        </w:tc>
      </w:tr>
      <w:tr w:rsidR="006263AA">
        <w:tc>
          <w:tcPr>
            <w:tcW w:w="57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w:t>
            </w:r>
          </w:p>
        </w:tc>
        <w:tc>
          <w:tcPr>
            <w:tcW w:w="345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Vehicle supply or reimbursement for transport costs</w:t>
            </w:r>
          </w:p>
          <w:p w:rsidR="006263AA" w:rsidRDefault="00B86E38">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(provision terms, amount of payments, credit, etc.)</w:t>
            </w:r>
          </w:p>
        </w:tc>
        <w:tc>
          <w:tcPr>
            <w:tcW w:w="5355" w:type="dxa"/>
          </w:tcPr>
          <w:p w:rsidR="006263AA" w:rsidRDefault="006263AA">
            <w:pPr>
              <w:jc w:val="both"/>
              <w:rPr>
                <w:rFonts w:ascii="Times New Roman" w:eastAsia="Times New Roman" w:hAnsi="Times New Roman" w:cs="Times New Roman"/>
                <w:sz w:val="28"/>
                <w:szCs w:val="28"/>
              </w:rPr>
            </w:pPr>
          </w:p>
        </w:tc>
        <w:tc>
          <w:tcPr>
            <w:tcW w:w="4575" w:type="dxa"/>
          </w:tcPr>
          <w:p w:rsidR="006263AA" w:rsidRDefault="006263AA">
            <w:pPr>
              <w:jc w:val="both"/>
              <w:rPr>
                <w:rFonts w:ascii="Times New Roman" w:eastAsia="Times New Roman" w:hAnsi="Times New Roman" w:cs="Times New Roman"/>
                <w:sz w:val="28"/>
                <w:szCs w:val="28"/>
              </w:rPr>
            </w:pPr>
          </w:p>
        </w:tc>
      </w:tr>
      <w:tr w:rsidR="006263AA">
        <w:tc>
          <w:tcPr>
            <w:tcW w:w="57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345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Reimbursement education costs for civil servants in higher education establishments</w:t>
            </w:r>
          </w:p>
          <w:p w:rsidR="006263AA" w:rsidRDefault="00B86E38">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(granting terms, amount of compensation)</w:t>
            </w:r>
          </w:p>
        </w:tc>
        <w:tc>
          <w:tcPr>
            <w:tcW w:w="5355" w:type="dxa"/>
          </w:tcPr>
          <w:p w:rsidR="006263AA" w:rsidRDefault="006263AA">
            <w:pPr>
              <w:jc w:val="both"/>
              <w:rPr>
                <w:rFonts w:ascii="Times New Roman" w:eastAsia="Times New Roman" w:hAnsi="Times New Roman" w:cs="Times New Roman"/>
                <w:sz w:val="28"/>
                <w:szCs w:val="28"/>
              </w:rPr>
            </w:pPr>
          </w:p>
        </w:tc>
        <w:tc>
          <w:tcPr>
            <w:tcW w:w="4575" w:type="dxa"/>
          </w:tcPr>
          <w:p w:rsidR="006263AA" w:rsidRDefault="006263AA">
            <w:pPr>
              <w:jc w:val="both"/>
              <w:rPr>
                <w:rFonts w:ascii="Times New Roman" w:eastAsia="Times New Roman" w:hAnsi="Times New Roman" w:cs="Times New Roman"/>
                <w:sz w:val="28"/>
                <w:szCs w:val="28"/>
              </w:rPr>
            </w:pPr>
          </w:p>
        </w:tc>
      </w:tr>
      <w:tr w:rsidR="006263AA">
        <w:tc>
          <w:tcPr>
            <w:tcW w:w="57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345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Social guarantees provided to family members of civil servants </w:t>
            </w:r>
          </w:p>
          <w:p w:rsidR="006263AA" w:rsidRDefault="00B86E38">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(provision terms, types, categories to be applied)</w:t>
            </w:r>
          </w:p>
        </w:tc>
        <w:tc>
          <w:tcPr>
            <w:tcW w:w="5355" w:type="dxa"/>
          </w:tcPr>
          <w:p w:rsidR="006263AA" w:rsidRDefault="006263AA">
            <w:pPr>
              <w:jc w:val="both"/>
              <w:rPr>
                <w:rFonts w:ascii="Times New Roman" w:eastAsia="Times New Roman" w:hAnsi="Times New Roman" w:cs="Times New Roman"/>
                <w:sz w:val="28"/>
                <w:szCs w:val="28"/>
              </w:rPr>
            </w:pPr>
          </w:p>
        </w:tc>
        <w:tc>
          <w:tcPr>
            <w:tcW w:w="4575" w:type="dxa"/>
          </w:tcPr>
          <w:p w:rsidR="006263AA" w:rsidRDefault="006263AA">
            <w:pPr>
              <w:jc w:val="both"/>
              <w:rPr>
                <w:rFonts w:ascii="Times New Roman" w:eastAsia="Times New Roman" w:hAnsi="Times New Roman" w:cs="Times New Roman"/>
                <w:sz w:val="28"/>
                <w:szCs w:val="28"/>
              </w:rPr>
            </w:pPr>
          </w:p>
        </w:tc>
      </w:tr>
      <w:tr w:rsidR="006263AA">
        <w:tc>
          <w:tcPr>
            <w:tcW w:w="57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345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Vacation camps or recovery reimbursement provision</w:t>
            </w:r>
          </w:p>
          <w:p w:rsidR="006263AA" w:rsidRDefault="00B86E38">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(provision terms, frequency of benefits use, compensation amount)</w:t>
            </w:r>
          </w:p>
        </w:tc>
        <w:tc>
          <w:tcPr>
            <w:tcW w:w="5355" w:type="dxa"/>
          </w:tcPr>
          <w:p w:rsidR="006263AA" w:rsidRDefault="006263AA">
            <w:pPr>
              <w:jc w:val="both"/>
              <w:rPr>
                <w:rFonts w:ascii="Times New Roman" w:eastAsia="Times New Roman" w:hAnsi="Times New Roman" w:cs="Times New Roman"/>
                <w:sz w:val="28"/>
                <w:szCs w:val="28"/>
              </w:rPr>
            </w:pPr>
          </w:p>
        </w:tc>
        <w:tc>
          <w:tcPr>
            <w:tcW w:w="4575" w:type="dxa"/>
          </w:tcPr>
          <w:p w:rsidR="006263AA" w:rsidRDefault="006263AA">
            <w:pPr>
              <w:jc w:val="both"/>
              <w:rPr>
                <w:rFonts w:ascii="Times New Roman" w:eastAsia="Times New Roman" w:hAnsi="Times New Roman" w:cs="Times New Roman"/>
                <w:sz w:val="28"/>
                <w:szCs w:val="28"/>
              </w:rPr>
            </w:pPr>
          </w:p>
        </w:tc>
      </w:tr>
      <w:tr w:rsidR="006263AA">
        <w:tc>
          <w:tcPr>
            <w:tcW w:w="57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345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Expenses for telephone services reimbursement</w:t>
            </w:r>
          </w:p>
          <w:p w:rsidR="006263AA" w:rsidRDefault="00B86E38">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(provision terms, categories of civil servants to be applied)</w:t>
            </w:r>
          </w:p>
        </w:tc>
        <w:tc>
          <w:tcPr>
            <w:tcW w:w="5355" w:type="dxa"/>
          </w:tcPr>
          <w:p w:rsidR="006263AA" w:rsidRDefault="006263AA">
            <w:pPr>
              <w:jc w:val="both"/>
              <w:rPr>
                <w:rFonts w:ascii="Times New Roman" w:eastAsia="Times New Roman" w:hAnsi="Times New Roman" w:cs="Times New Roman"/>
                <w:sz w:val="28"/>
                <w:szCs w:val="28"/>
              </w:rPr>
            </w:pPr>
          </w:p>
        </w:tc>
        <w:tc>
          <w:tcPr>
            <w:tcW w:w="4575" w:type="dxa"/>
          </w:tcPr>
          <w:p w:rsidR="006263AA" w:rsidRDefault="006263AA">
            <w:pPr>
              <w:jc w:val="both"/>
              <w:rPr>
                <w:rFonts w:ascii="Times New Roman" w:eastAsia="Times New Roman" w:hAnsi="Times New Roman" w:cs="Times New Roman"/>
                <w:sz w:val="28"/>
                <w:szCs w:val="28"/>
              </w:rPr>
            </w:pPr>
          </w:p>
        </w:tc>
      </w:tr>
      <w:tr w:rsidR="006263AA">
        <w:tc>
          <w:tcPr>
            <w:tcW w:w="57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w:t>
            </w:r>
          </w:p>
        </w:tc>
        <w:tc>
          <w:tcPr>
            <w:tcW w:w="345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Meals benefits </w:t>
            </w:r>
          </w:p>
          <w:p w:rsidR="006263AA" w:rsidRDefault="00B86E38">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(provision terms, types of benefits)</w:t>
            </w:r>
          </w:p>
        </w:tc>
        <w:tc>
          <w:tcPr>
            <w:tcW w:w="5355" w:type="dxa"/>
          </w:tcPr>
          <w:p w:rsidR="006263AA" w:rsidRDefault="006263AA">
            <w:pPr>
              <w:jc w:val="both"/>
              <w:rPr>
                <w:rFonts w:ascii="Times New Roman" w:eastAsia="Times New Roman" w:hAnsi="Times New Roman" w:cs="Times New Roman"/>
                <w:sz w:val="28"/>
                <w:szCs w:val="28"/>
              </w:rPr>
            </w:pPr>
          </w:p>
        </w:tc>
        <w:tc>
          <w:tcPr>
            <w:tcW w:w="4575" w:type="dxa"/>
          </w:tcPr>
          <w:p w:rsidR="006263AA" w:rsidRDefault="006263AA">
            <w:pPr>
              <w:jc w:val="both"/>
              <w:rPr>
                <w:rFonts w:ascii="Times New Roman" w:eastAsia="Times New Roman" w:hAnsi="Times New Roman" w:cs="Times New Roman"/>
                <w:sz w:val="28"/>
                <w:szCs w:val="28"/>
              </w:rPr>
            </w:pPr>
          </w:p>
        </w:tc>
      </w:tr>
      <w:tr w:rsidR="006263AA">
        <w:tc>
          <w:tcPr>
            <w:tcW w:w="57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345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Employment conditions</w:t>
            </w:r>
          </w:p>
          <w:p w:rsidR="006263AA" w:rsidRDefault="00B86E38">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(possibility of flexible working hours, reduced working hours for civil servants who have minor children, care for sick family members or have health problems, etc., provision of workplace amenities, possibility for children to stay at work, reasonable accommodation for people with less physical mobility, including people with disabilities)</w:t>
            </w:r>
          </w:p>
        </w:tc>
        <w:tc>
          <w:tcPr>
            <w:tcW w:w="5355" w:type="dxa"/>
          </w:tcPr>
          <w:p w:rsidR="006263AA" w:rsidRDefault="006263AA">
            <w:pPr>
              <w:jc w:val="both"/>
              <w:rPr>
                <w:rFonts w:ascii="Times New Roman" w:eastAsia="Times New Roman" w:hAnsi="Times New Roman" w:cs="Times New Roman"/>
                <w:sz w:val="28"/>
                <w:szCs w:val="28"/>
              </w:rPr>
            </w:pPr>
          </w:p>
        </w:tc>
        <w:tc>
          <w:tcPr>
            <w:tcW w:w="4575" w:type="dxa"/>
          </w:tcPr>
          <w:p w:rsidR="006263AA" w:rsidRDefault="006263AA">
            <w:pPr>
              <w:jc w:val="both"/>
              <w:rPr>
                <w:rFonts w:ascii="Times New Roman" w:eastAsia="Times New Roman" w:hAnsi="Times New Roman" w:cs="Times New Roman"/>
                <w:sz w:val="28"/>
                <w:szCs w:val="28"/>
              </w:rPr>
            </w:pPr>
          </w:p>
        </w:tc>
      </w:tr>
      <w:tr w:rsidR="006263AA">
        <w:tc>
          <w:tcPr>
            <w:tcW w:w="57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3450"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Other </w:t>
            </w:r>
            <w:r>
              <w:rPr>
                <w:rFonts w:ascii="Times New Roman" w:eastAsia="Times New Roman" w:hAnsi="Times New Roman" w:cs="Times New Roman"/>
                <w:i/>
                <w:sz w:val="28"/>
                <w:szCs w:val="28"/>
              </w:rPr>
              <w:t>(if applicable, specify):</w:t>
            </w:r>
          </w:p>
        </w:tc>
        <w:tc>
          <w:tcPr>
            <w:tcW w:w="5355" w:type="dxa"/>
          </w:tcPr>
          <w:p w:rsidR="006263AA" w:rsidRDefault="006263AA">
            <w:pPr>
              <w:jc w:val="both"/>
              <w:rPr>
                <w:rFonts w:ascii="Times New Roman" w:eastAsia="Times New Roman" w:hAnsi="Times New Roman" w:cs="Times New Roman"/>
                <w:sz w:val="28"/>
                <w:szCs w:val="28"/>
              </w:rPr>
            </w:pPr>
          </w:p>
        </w:tc>
        <w:tc>
          <w:tcPr>
            <w:tcW w:w="4575" w:type="dxa"/>
          </w:tcPr>
          <w:p w:rsidR="006263AA" w:rsidRDefault="006263AA">
            <w:pPr>
              <w:jc w:val="both"/>
              <w:rPr>
                <w:rFonts w:ascii="Times New Roman" w:eastAsia="Times New Roman" w:hAnsi="Times New Roman" w:cs="Times New Roman"/>
                <w:sz w:val="28"/>
                <w:szCs w:val="28"/>
              </w:rPr>
            </w:pPr>
          </w:p>
        </w:tc>
      </w:tr>
    </w:tbl>
    <w:p w:rsidR="006263AA" w:rsidRDefault="006263AA">
      <w:pPr>
        <w:ind w:left="360"/>
        <w:jc w:val="both"/>
        <w:rPr>
          <w:rFonts w:ascii="Times New Roman" w:eastAsia="Times New Roman" w:hAnsi="Times New Roman" w:cs="Times New Roman"/>
          <w:b/>
          <w:sz w:val="28"/>
          <w:szCs w:val="28"/>
        </w:rPr>
      </w:pPr>
    </w:p>
    <w:p w:rsidR="006263AA" w:rsidRDefault="00B86E38">
      <w:pPr>
        <w:ind w:left="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What funding sources are available for social security for civil servants? </w:t>
      </w:r>
    </w:p>
    <w:p w:rsidR="006263AA" w:rsidRDefault="00B86E38">
      <w:pPr>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State budget </w:t>
      </w:r>
    </w:p>
    <w:p w:rsidR="006263AA" w:rsidRDefault="00B86E38">
      <w:pPr>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Local budget (local in the respective territory)</w:t>
      </w:r>
    </w:p>
    <w:p w:rsidR="006263AA" w:rsidRDefault="00B86E38">
      <w:pPr>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3.3. Special funds </w:t>
      </w:r>
    </w:p>
    <w:p w:rsidR="006263AA" w:rsidRDefault="00B86E38">
      <w:pPr>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Mixed system (variants 3.1., 3.2., 3.3. select the </w:t>
      </w:r>
      <w:bookmarkStart w:id="1" w:name="_GoBack"/>
      <w:bookmarkEnd w:id="1"/>
      <w:r w:rsidR="00A1709E">
        <w:rPr>
          <w:rFonts w:ascii="Times New Roman" w:eastAsia="Times New Roman" w:hAnsi="Times New Roman" w:cs="Times New Roman"/>
          <w:sz w:val="28"/>
          <w:szCs w:val="28"/>
        </w:rPr>
        <w:t>desired) _</w:t>
      </w:r>
      <w:r>
        <w:rPr>
          <w:rFonts w:ascii="Times New Roman" w:eastAsia="Times New Roman" w:hAnsi="Times New Roman" w:cs="Times New Roman"/>
          <w:sz w:val="28"/>
          <w:szCs w:val="28"/>
        </w:rPr>
        <w:t xml:space="preserve">___________ </w:t>
      </w:r>
    </w:p>
    <w:p w:rsidR="006263AA" w:rsidRDefault="00B86E38">
      <w:pPr>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Other (please specify): ______________________________</w:t>
      </w:r>
    </w:p>
    <w:p w:rsidR="006263AA" w:rsidRDefault="006263AA">
      <w:pPr>
        <w:ind w:left="360"/>
        <w:jc w:val="both"/>
        <w:rPr>
          <w:rFonts w:ascii="Times New Roman" w:eastAsia="Times New Roman" w:hAnsi="Times New Roman" w:cs="Times New Roman"/>
          <w:sz w:val="28"/>
          <w:szCs w:val="28"/>
        </w:rPr>
      </w:pPr>
    </w:p>
    <w:p w:rsidR="006263AA" w:rsidRDefault="00B86E38">
      <w:pPr>
        <w:ind w:left="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Please provide comments if necessary:</w:t>
      </w:r>
    </w:p>
    <w:tbl>
      <w:tblPr>
        <w:tblStyle w:val="ad"/>
        <w:tblW w:w="1395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52"/>
      </w:tblGrid>
      <w:tr w:rsidR="006263AA" w:rsidTr="00876C4C">
        <w:trPr>
          <w:trHeight w:val="1136"/>
        </w:trPr>
        <w:tc>
          <w:tcPr>
            <w:tcW w:w="13952" w:type="dxa"/>
          </w:tcPr>
          <w:p w:rsidR="006263AA" w:rsidRDefault="006263AA">
            <w:pPr>
              <w:jc w:val="both"/>
              <w:rPr>
                <w:rFonts w:ascii="Times New Roman" w:eastAsia="Times New Roman" w:hAnsi="Times New Roman" w:cs="Times New Roman"/>
                <w:sz w:val="28"/>
                <w:szCs w:val="28"/>
              </w:rPr>
            </w:pPr>
          </w:p>
        </w:tc>
      </w:tr>
    </w:tbl>
    <w:p w:rsidR="006263AA" w:rsidRDefault="006263AA">
      <w:pPr>
        <w:ind w:left="360"/>
        <w:rPr>
          <w:rFonts w:ascii="Times New Roman" w:eastAsia="Times New Roman" w:hAnsi="Times New Roman" w:cs="Times New Roman"/>
          <w:sz w:val="28"/>
          <w:szCs w:val="28"/>
        </w:rPr>
      </w:pPr>
    </w:p>
    <w:p w:rsidR="006263AA" w:rsidRDefault="00B86E38">
      <w:pPr>
        <w:ind w:left="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4. Describe the types of social services available to civil servants in your country</w:t>
      </w:r>
    </w:p>
    <w:tbl>
      <w:tblPr>
        <w:tblStyle w:val="ae"/>
        <w:tblW w:w="1395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3975"/>
        <w:gridCol w:w="5400"/>
        <w:gridCol w:w="4020"/>
      </w:tblGrid>
      <w:tr w:rsidR="006263AA">
        <w:tc>
          <w:tcPr>
            <w:tcW w:w="555" w:type="dxa"/>
          </w:tcPr>
          <w:p w:rsidR="006263AA" w:rsidRDefault="00B86E3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w:t>
            </w:r>
          </w:p>
        </w:tc>
        <w:tc>
          <w:tcPr>
            <w:tcW w:w="3975" w:type="dxa"/>
          </w:tcPr>
          <w:p w:rsidR="006263AA" w:rsidRDefault="00B86E3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Type of social service</w:t>
            </w:r>
          </w:p>
        </w:tc>
        <w:tc>
          <w:tcPr>
            <w:tcW w:w="5400" w:type="dxa"/>
          </w:tcPr>
          <w:p w:rsidR="006263AA" w:rsidRDefault="00B86E3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Brief description</w:t>
            </w:r>
          </w:p>
        </w:tc>
        <w:tc>
          <w:tcPr>
            <w:tcW w:w="4020" w:type="dxa"/>
          </w:tcPr>
          <w:p w:rsidR="006263AA" w:rsidRDefault="00B86E3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Normative delegated legislation</w:t>
            </w:r>
          </w:p>
          <w:p w:rsidR="006263AA" w:rsidRDefault="00B86E38">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(specify the title and details, by whom adopted, provide links)</w:t>
            </w:r>
          </w:p>
        </w:tc>
      </w:tr>
      <w:tr w:rsidR="006263AA">
        <w:tc>
          <w:tcPr>
            <w:tcW w:w="555"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75"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Professional and advanced training</w:t>
            </w:r>
          </w:p>
        </w:tc>
        <w:tc>
          <w:tcPr>
            <w:tcW w:w="5400" w:type="dxa"/>
          </w:tcPr>
          <w:p w:rsidR="006263AA" w:rsidRDefault="006263AA">
            <w:pPr>
              <w:jc w:val="both"/>
              <w:rPr>
                <w:rFonts w:ascii="Times New Roman" w:eastAsia="Times New Roman" w:hAnsi="Times New Roman" w:cs="Times New Roman"/>
                <w:sz w:val="28"/>
                <w:szCs w:val="28"/>
              </w:rPr>
            </w:pPr>
          </w:p>
        </w:tc>
        <w:tc>
          <w:tcPr>
            <w:tcW w:w="4020" w:type="dxa"/>
          </w:tcPr>
          <w:p w:rsidR="006263AA" w:rsidRDefault="006263AA">
            <w:pPr>
              <w:jc w:val="both"/>
              <w:rPr>
                <w:rFonts w:ascii="Times New Roman" w:eastAsia="Times New Roman" w:hAnsi="Times New Roman" w:cs="Times New Roman"/>
                <w:sz w:val="28"/>
                <w:szCs w:val="28"/>
              </w:rPr>
            </w:pPr>
          </w:p>
        </w:tc>
      </w:tr>
      <w:tr w:rsidR="006263AA">
        <w:tc>
          <w:tcPr>
            <w:tcW w:w="555"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75"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Access to sports services and wellness activities</w:t>
            </w:r>
          </w:p>
        </w:tc>
        <w:tc>
          <w:tcPr>
            <w:tcW w:w="5400" w:type="dxa"/>
          </w:tcPr>
          <w:p w:rsidR="006263AA" w:rsidRDefault="006263AA">
            <w:pPr>
              <w:jc w:val="both"/>
              <w:rPr>
                <w:rFonts w:ascii="Times New Roman" w:eastAsia="Times New Roman" w:hAnsi="Times New Roman" w:cs="Times New Roman"/>
                <w:sz w:val="28"/>
                <w:szCs w:val="28"/>
              </w:rPr>
            </w:pPr>
          </w:p>
        </w:tc>
        <w:tc>
          <w:tcPr>
            <w:tcW w:w="4020" w:type="dxa"/>
          </w:tcPr>
          <w:p w:rsidR="006263AA" w:rsidRDefault="006263AA">
            <w:pPr>
              <w:jc w:val="both"/>
              <w:rPr>
                <w:rFonts w:ascii="Times New Roman" w:eastAsia="Times New Roman" w:hAnsi="Times New Roman" w:cs="Times New Roman"/>
                <w:sz w:val="28"/>
                <w:szCs w:val="28"/>
              </w:rPr>
            </w:pPr>
          </w:p>
        </w:tc>
      </w:tr>
      <w:tr w:rsidR="006263AA">
        <w:tc>
          <w:tcPr>
            <w:tcW w:w="555"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975"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Support for recovery after illness or injury</w:t>
            </w:r>
          </w:p>
        </w:tc>
        <w:tc>
          <w:tcPr>
            <w:tcW w:w="5400" w:type="dxa"/>
          </w:tcPr>
          <w:p w:rsidR="006263AA" w:rsidRDefault="006263AA">
            <w:pPr>
              <w:jc w:val="both"/>
              <w:rPr>
                <w:rFonts w:ascii="Times New Roman" w:eastAsia="Times New Roman" w:hAnsi="Times New Roman" w:cs="Times New Roman"/>
                <w:sz w:val="28"/>
                <w:szCs w:val="28"/>
              </w:rPr>
            </w:pPr>
          </w:p>
        </w:tc>
        <w:tc>
          <w:tcPr>
            <w:tcW w:w="4020" w:type="dxa"/>
          </w:tcPr>
          <w:p w:rsidR="006263AA" w:rsidRDefault="006263AA">
            <w:pPr>
              <w:jc w:val="both"/>
              <w:rPr>
                <w:rFonts w:ascii="Times New Roman" w:eastAsia="Times New Roman" w:hAnsi="Times New Roman" w:cs="Times New Roman"/>
                <w:sz w:val="28"/>
                <w:szCs w:val="28"/>
              </w:rPr>
            </w:pPr>
          </w:p>
        </w:tc>
      </w:tr>
      <w:tr w:rsidR="006263AA">
        <w:tc>
          <w:tcPr>
            <w:tcW w:w="555"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975"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Mental health support and counselling</w:t>
            </w:r>
          </w:p>
        </w:tc>
        <w:tc>
          <w:tcPr>
            <w:tcW w:w="5400" w:type="dxa"/>
          </w:tcPr>
          <w:p w:rsidR="006263AA" w:rsidRDefault="006263AA">
            <w:pPr>
              <w:jc w:val="both"/>
              <w:rPr>
                <w:rFonts w:ascii="Times New Roman" w:eastAsia="Times New Roman" w:hAnsi="Times New Roman" w:cs="Times New Roman"/>
                <w:sz w:val="28"/>
                <w:szCs w:val="28"/>
              </w:rPr>
            </w:pPr>
          </w:p>
        </w:tc>
        <w:tc>
          <w:tcPr>
            <w:tcW w:w="4020" w:type="dxa"/>
          </w:tcPr>
          <w:p w:rsidR="006263AA" w:rsidRDefault="006263AA">
            <w:pPr>
              <w:jc w:val="both"/>
              <w:rPr>
                <w:rFonts w:ascii="Times New Roman" w:eastAsia="Times New Roman" w:hAnsi="Times New Roman" w:cs="Times New Roman"/>
                <w:sz w:val="28"/>
                <w:szCs w:val="28"/>
              </w:rPr>
            </w:pPr>
          </w:p>
        </w:tc>
      </w:tr>
      <w:tr w:rsidR="006263AA">
        <w:tc>
          <w:tcPr>
            <w:tcW w:w="555"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975"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Legal aid </w:t>
            </w:r>
          </w:p>
        </w:tc>
        <w:tc>
          <w:tcPr>
            <w:tcW w:w="5400" w:type="dxa"/>
          </w:tcPr>
          <w:p w:rsidR="006263AA" w:rsidRDefault="006263AA">
            <w:pPr>
              <w:jc w:val="both"/>
              <w:rPr>
                <w:rFonts w:ascii="Times New Roman" w:eastAsia="Times New Roman" w:hAnsi="Times New Roman" w:cs="Times New Roman"/>
                <w:sz w:val="28"/>
                <w:szCs w:val="28"/>
              </w:rPr>
            </w:pPr>
          </w:p>
        </w:tc>
        <w:tc>
          <w:tcPr>
            <w:tcW w:w="4020" w:type="dxa"/>
          </w:tcPr>
          <w:p w:rsidR="006263AA" w:rsidRDefault="006263AA">
            <w:pPr>
              <w:jc w:val="both"/>
              <w:rPr>
                <w:rFonts w:ascii="Times New Roman" w:eastAsia="Times New Roman" w:hAnsi="Times New Roman" w:cs="Times New Roman"/>
                <w:sz w:val="28"/>
                <w:szCs w:val="28"/>
              </w:rPr>
            </w:pPr>
          </w:p>
        </w:tc>
      </w:tr>
      <w:tr w:rsidR="006263AA">
        <w:tc>
          <w:tcPr>
            <w:tcW w:w="555"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975"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Access to pre-school, schools other educational establishments</w:t>
            </w:r>
          </w:p>
        </w:tc>
        <w:tc>
          <w:tcPr>
            <w:tcW w:w="5400" w:type="dxa"/>
          </w:tcPr>
          <w:p w:rsidR="006263AA" w:rsidRDefault="006263AA">
            <w:pPr>
              <w:jc w:val="both"/>
              <w:rPr>
                <w:rFonts w:ascii="Times New Roman" w:eastAsia="Times New Roman" w:hAnsi="Times New Roman" w:cs="Times New Roman"/>
                <w:sz w:val="28"/>
                <w:szCs w:val="28"/>
              </w:rPr>
            </w:pPr>
          </w:p>
        </w:tc>
        <w:tc>
          <w:tcPr>
            <w:tcW w:w="4020" w:type="dxa"/>
          </w:tcPr>
          <w:p w:rsidR="006263AA" w:rsidRDefault="006263AA">
            <w:pPr>
              <w:jc w:val="both"/>
              <w:rPr>
                <w:rFonts w:ascii="Times New Roman" w:eastAsia="Times New Roman" w:hAnsi="Times New Roman" w:cs="Times New Roman"/>
                <w:sz w:val="28"/>
                <w:szCs w:val="28"/>
              </w:rPr>
            </w:pPr>
          </w:p>
        </w:tc>
      </w:tr>
      <w:tr w:rsidR="006263AA">
        <w:tc>
          <w:tcPr>
            <w:tcW w:w="555"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p>
        </w:tc>
        <w:tc>
          <w:tcPr>
            <w:tcW w:w="3975"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Social service provision for family members of the civil servant</w:t>
            </w:r>
          </w:p>
        </w:tc>
        <w:tc>
          <w:tcPr>
            <w:tcW w:w="5400" w:type="dxa"/>
          </w:tcPr>
          <w:p w:rsidR="006263AA" w:rsidRDefault="006263AA">
            <w:pPr>
              <w:jc w:val="both"/>
              <w:rPr>
                <w:rFonts w:ascii="Times New Roman" w:eastAsia="Times New Roman" w:hAnsi="Times New Roman" w:cs="Times New Roman"/>
                <w:sz w:val="28"/>
                <w:szCs w:val="28"/>
              </w:rPr>
            </w:pPr>
          </w:p>
        </w:tc>
        <w:tc>
          <w:tcPr>
            <w:tcW w:w="4020" w:type="dxa"/>
          </w:tcPr>
          <w:p w:rsidR="006263AA" w:rsidRDefault="006263AA">
            <w:pPr>
              <w:jc w:val="both"/>
              <w:rPr>
                <w:rFonts w:ascii="Times New Roman" w:eastAsia="Times New Roman" w:hAnsi="Times New Roman" w:cs="Times New Roman"/>
                <w:sz w:val="28"/>
                <w:szCs w:val="28"/>
              </w:rPr>
            </w:pPr>
          </w:p>
        </w:tc>
      </w:tr>
      <w:tr w:rsidR="006263AA">
        <w:tc>
          <w:tcPr>
            <w:tcW w:w="555"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975" w:type="dxa"/>
          </w:tcPr>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Other (please specify):</w:t>
            </w:r>
          </w:p>
          <w:p w:rsidR="006263AA" w:rsidRDefault="00B86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w:t>
            </w:r>
          </w:p>
          <w:p w:rsidR="006263AA" w:rsidRDefault="006263AA">
            <w:pPr>
              <w:jc w:val="both"/>
              <w:rPr>
                <w:rFonts w:ascii="Times New Roman" w:eastAsia="Times New Roman" w:hAnsi="Times New Roman" w:cs="Times New Roman"/>
                <w:sz w:val="28"/>
                <w:szCs w:val="28"/>
              </w:rPr>
            </w:pPr>
          </w:p>
        </w:tc>
        <w:tc>
          <w:tcPr>
            <w:tcW w:w="5400" w:type="dxa"/>
          </w:tcPr>
          <w:p w:rsidR="006263AA" w:rsidRDefault="006263AA">
            <w:pPr>
              <w:jc w:val="both"/>
              <w:rPr>
                <w:rFonts w:ascii="Times New Roman" w:eastAsia="Times New Roman" w:hAnsi="Times New Roman" w:cs="Times New Roman"/>
                <w:sz w:val="28"/>
                <w:szCs w:val="28"/>
              </w:rPr>
            </w:pPr>
          </w:p>
        </w:tc>
        <w:tc>
          <w:tcPr>
            <w:tcW w:w="4020" w:type="dxa"/>
          </w:tcPr>
          <w:p w:rsidR="006263AA" w:rsidRDefault="006263AA">
            <w:pPr>
              <w:jc w:val="both"/>
              <w:rPr>
                <w:rFonts w:ascii="Times New Roman" w:eastAsia="Times New Roman" w:hAnsi="Times New Roman" w:cs="Times New Roman"/>
                <w:sz w:val="28"/>
                <w:szCs w:val="28"/>
              </w:rPr>
            </w:pPr>
          </w:p>
        </w:tc>
      </w:tr>
    </w:tbl>
    <w:p w:rsidR="006263AA" w:rsidRDefault="006263AA">
      <w:pPr>
        <w:ind w:left="360"/>
        <w:jc w:val="both"/>
        <w:rPr>
          <w:rFonts w:ascii="Times New Roman" w:eastAsia="Times New Roman" w:hAnsi="Times New Roman" w:cs="Times New Roman"/>
          <w:sz w:val="28"/>
          <w:szCs w:val="28"/>
        </w:rPr>
      </w:pPr>
    </w:p>
    <w:p w:rsidR="006263AA" w:rsidRDefault="00B86E38">
      <w:pPr>
        <w:ind w:left="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Are there any exceptions or special conditions for civil servants residing in certain areas (e.g. remote regions, national minorities, areas with special conditions (geological, climatic, security, etc.)?  </w:t>
      </w:r>
    </w:p>
    <w:p w:rsidR="006263AA" w:rsidRDefault="00B86E38">
      <w:pPr>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Yes </w:t>
      </w:r>
    </w:p>
    <w:p w:rsidR="006263AA" w:rsidRDefault="00B86E38">
      <w:pPr>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No</w:t>
      </w:r>
    </w:p>
    <w:p w:rsidR="006263AA" w:rsidRDefault="00B86E38">
      <w:pPr>
        <w:ind w:left="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If ‘Yes’, please specify these exceptions or specifics: </w:t>
      </w:r>
    </w:p>
    <w:tbl>
      <w:tblPr>
        <w:tblStyle w:val="af"/>
        <w:tblW w:w="1395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52"/>
      </w:tblGrid>
      <w:tr w:rsidR="006263AA">
        <w:tc>
          <w:tcPr>
            <w:tcW w:w="13952" w:type="dxa"/>
          </w:tcPr>
          <w:p w:rsidR="006263AA" w:rsidRDefault="006263AA">
            <w:pPr>
              <w:jc w:val="both"/>
              <w:rPr>
                <w:rFonts w:ascii="Times New Roman" w:eastAsia="Times New Roman" w:hAnsi="Times New Roman" w:cs="Times New Roman"/>
                <w:b/>
                <w:sz w:val="28"/>
                <w:szCs w:val="28"/>
              </w:rPr>
            </w:pPr>
          </w:p>
          <w:p w:rsidR="006263AA" w:rsidRDefault="006263AA">
            <w:pPr>
              <w:jc w:val="both"/>
              <w:rPr>
                <w:rFonts w:ascii="Times New Roman" w:eastAsia="Times New Roman" w:hAnsi="Times New Roman" w:cs="Times New Roman"/>
                <w:b/>
                <w:sz w:val="28"/>
                <w:szCs w:val="28"/>
              </w:rPr>
            </w:pPr>
          </w:p>
          <w:p w:rsidR="006263AA" w:rsidRDefault="006263AA">
            <w:pPr>
              <w:jc w:val="both"/>
              <w:rPr>
                <w:rFonts w:ascii="Times New Roman" w:eastAsia="Times New Roman" w:hAnsi="Times New Roman" w:cs="Times New Roman"/>
                <w:b/>
                <w:sz w:val="28"/>
                <w:szCs w:val="28"/>
              </w:rPr>
            </w:pPr>
          </w:p>
        </w:tc>
      </w:tr>
    </w:tbl>
    <w:p w:rsidR="006263AA" w:rsidRDefault="006263AA">
      <w:pPr>
        <w:ind w:left="360"/>
        <w:jc w:val="both"/>
        <w:rPr>
          <w:rFonts w:ascii="Times New Roman" w:eastAsia="Times New Roman" w:hAnsi="Times New Roman" w:cs="Times New Roman"/>
          <w:b/>
          <w:sz w:val="28"/>
          <w:szCs w:val="28"/>
        </w:rPr>
      </w:pPr>
    </w:p>
    <w:p w:rsidR="006263AA" w:rsidRDefault="00B86E38">
      <w:pPr>
        <w:ind w:left="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 Please provide details if there are any other important aspects of social security for civil servants and social services in your country that are not covered by the questionnaire but should be described.</w:t>
      </w:r>
    </w:p>
    <w:tbl>
      <w:tblPr>
        <w:tblStyle w:val="af0"/>
        <w:tblW w:w="1395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52"/>
      </w:tblGrid>
      <w:tr w:rsidR="006263AA">
        <w:tc>
          <w:tcPr>
            <w:tcW w:w="13952" w:type="dxa"/>
          </w:tcPr>
          <w:p w:rsidR="006263AA" w:rsidRDefault="006263AA">
            <w:pPr>
              <w:jc w:val="both"/>
              <w:rPr>
                <w:rFonts w:ascii="Times New Roman" w:eastAsia="Times New Roman" w:hAnsi="Times New Roman" w:cs="Times New Roman"/>
                <w:sz w:val="28"/>
                <w:szCs w:val="28"/>
              </w:rPr>
            </w:pPr>
          </w:p>
          <w:p w:rsidR="006263AA" w:rsidRDefault="006263AA">
            <w:pPr>
              <w:jc w:val="both"/>
              <w:rPr>
                <w:rFonts w:ascii="Times New Roman" w:eastAsia="Times New Roman" w:hAnsi="Times New Roman" w:cs="Times New Roman"/>
                <w:sz w:val="28"/>
                <w:szCs w:val="28"/>
              </w:rPr>
            </w:pPr>
          </w:p>
          <w:p w:rsidR="006263AA" w:rsidRDefault="006263AA">
            <w:pPr>
              <w:jc w:val="both"/>
              <w:rPr>
                <w:rFonts w:ascii="Times New Roman" w:eastAsia="Times New Roman" w:hAnsi="Times New Roman" w:cs="Times New Roman"/>
                <w:sz w:val="28"/>
                <w:szCs w:val="28"/>
              </w:rPr>
            </w:pPr>
          </w:p>
        </w:tc>
      </w:tr>
    </w:tbl>
    <w:p w:rsidR="006263AA" w:rsidRDefault="006263AA">
      <w:pPr>
        <w:ind w:left="360"/>
        <w:jc w:val="both"/>
        <w:rPr>
          <w:rFonts w:ascii="Times New Roman" w:eastAsia="Times New Roman" w:hAnsi="Times New Roman" w:cs="Times New Roman"/>
          <w:sz w:val="28"/>
          <w:szCs w:val="28"/>
        </w:rPr>
      </w:pPr>
    </w:p>
    <w:p w:rsidR="006263AA" w:rsidRDefault="00B86E38">
      <w:pPr>
        <w:ind w:lef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Thank you very much for your feedback and participation in the research!</w:t>
      </w:r>
    </w:p>
    <w:sectPr w:rsidR="006263AA" w:rsidSect="00A903C3">
      <w:headerReference w:type="default" r:id="rId8"/>
      <w:pgSz w:w="16838" w:h="11906" w:orient="landscape"/>
      <w:pgMar w:top="1701" w:right="1134" w:bottom="850" w:left="1134"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466" w:rsidRDefault="005C1466">
      <w:pPr>
        <w:spacing w:after="0" w:line="240" w:lineRule="auto"/>
      </w:pPr>
      <w:r>
        <w:separator/>
      </w:r>
    </w:p>
  </w:endnote>
  <w:endnote w:type="continuationSeparator" w:id="0">
    <w:p w:rsidR="005C1466" w:rsidRDefault="005C1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466" w:rsidRDefault="005C1466">
      <w:pPr>
        <w:spacing w:after="0" w:line="240" w:lineRule="auto"/>
      </w:pPr>
      <w:r>
        <w:separator/>
      </w:r>
    </w:p>
  </w:footnote>
  <w:footnote w:type="continuationSeparator" w:id="0">
    <w:p w:rsidR="005C1466" w:rsidRDefault="005C1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437845"/>
      <w:docPartObj>
        <w:docPartGallery w:val="Page Numbers (Top of Page)"/>
        <w:docPartUnique/>
      </w:docPartObj>
    </w:sdtPr>
    <w:sdtEndPr/>
    <w:sdtContent>
      <w:p w:rsidR="00A903C3" w:rsidRDefault="00A903C3">
        <w:pPr>
          <w:pStyle w:val="a6"/>
          <w:jc w:val="center"/>
        </w:pPr>
        <w:r>
          <w:fldChar w:fldCharType="begin"/>
        </w:r>
        <w:r>
          <w:instrText>PAGE   \* MERGEFORMAT</w:instrText>
        </w:r>
        <w:r>
          <w:fldChar w:fldCharType="separate"/>
        </w:r>
        <w:r w:rsidR="00A1709E" w:rsidRPr="00A1709E">
          <w:rPr>
            <w:noProof/>
            <w:lang w:val="ru-RU"/>
          </w:rPr>
          <w:t>2</w:t>
        </w:r>
        <w:r>
          <w:fldChar w:fldCharType="end"/>
        </w:r>
      </w:p>
    </w:sdtContent>
  </w:sdt>
  <w:p w:rsidR="006263AA" w:rsidRDefault="006263AA">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b/>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41D4D"/>
    <w:multiLevelType w:val="multilevel"/>
    <w:tmpl w:val="AD480E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3AA"/>
    <w:rsid w:val="005C1466"/>
    <w:rsid w:val="006263AA"/>
    <w:rsid w:val="00876C4C"/>
    <w:rsid w:val="00A1709E"/>
    <w:rsid w:val="00A903C3"/>
    <w:rsid w:val="00B86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867A4"/>
  <w15:docId w15:val="{D1334F01-1B0C-4EDC-BC64-4D217C7B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E24680"/>
    <w:pPr>
      <w:ind w:left="720"/>
      <w:contextualSpacing/>
    </w:pPr>
  </w:style>
  <w:style w:type="table" w:styleId="a5">
    <w:name w:val="Table Grid"/>
    <w:basedOn w:val="a1"/>
    <w:uiPriority w:val="39"/>
    <w:rsid w:val="00E24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D20C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D20CB"/>
  </w:style>
  <w:style w:type="paragraph" w:styleId="a8">
    <w:name w:val="footer"/>
    <w:basedOn w:val="a"/>
    <w:link w:val="a9"/>
    <w:uiPriority w:val="99"/>
    <w:unhideWhenUsed/>
    <w:rsid w:val="005D20C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D20CB"/>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Q4BKXl+cksa16yUM+Ovj/PM8g==">CgMxLjAyCGguZ2pkZ3hzOAByITE5dlh2bHhNbTZYQ1FQUFRzcEdSd1FrdUJiOTgxajdVSA==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861</Words>
  <Characters>4909</Characters>
  <Application>Microsoft Office Word</Application>
  <DocSecurity>0</DocSecurity>
  <Lines>40</Lines>
  <Paragraphs>11</Paragraphs>
  <ScaleCrop>false</ScaleCrop>
  <Company>SPecialiST RePack</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Тищенко</dc:creator>
  <cp:lastModifiedBy>Людмила Тищенко</cp:lastModifiedBy>
  <cp:revision>5</cp:revision>
  <dcterms:created xsi:type="dcterms:W3CDTF">2024-08-28T08:47:00Z</dcterms:created>
  <dcterms:modified xsi:type="dcterms:W3CDTF">2024-09-20T07:05:00Z</dcterms:modified>
</cp:coreProperties>
</file>